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9" w:rsidRPr="00D07679" w:rsidRDefault="00D07679" w:rsidP="00D07679">
      <w:pPr>
        <w:spacing w:before="300" w:after="300" w:line="240" w:lineRule="auto"/>
        <w:ind w:left="300"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07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Сервоприводы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Прогресс в областях электроники и используемых в электротехнике материалов изменили ситуации в технике привода. До сих пор в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сервотехнике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применялись в основном двигатели постоянного тока с постоянными магнитами.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Главный недостаток двигателей переменного тока по сравнению с двигателями постоянного тока состоит в ограниченной возможности регулирования скорости. Последние достижения в области электроники, особенно в микроконтроллерах, позволяют компенсировать этот недостаток путем использования современных средств управления.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происходит смещение акцентов в приводных системах от двигателей постоянного тока к двигателям переменного тока. Тенденция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прехода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к синхронным двигателям переменного тока особенно очевидна в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сервосистемах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>, которые почти всегда выполнялись с использованием электроприводов постоянного тока.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Новые мощные постоянные магниты, изготовленные из сплавов неодим-железо-бора и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самарий-кобальта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благодаря их высокой энергоемкости, могут существенно улучшить характеристики двигателя 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одновременным снижением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массо-габаритных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электрических машин. В итоге улучшаются динамические характеристики привода и снижаются его габариты.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сервопривода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В современной приводной технике во многих случаях предъявляются высокие требования к: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погрешности позиционирования;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погрешности стабилизации скорости;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широкому диапазону регулирования;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стабилизации момента вращения;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перегрузочной способности;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высокой динамике.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динамике, т.е. поведению привода во времени, складываются 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ускоряющихся процессов обработки, увеличению циклов обработки и связанной с ними производительности машины. Высокая точность очень часто определяет возможность использования систем электропривода в новых технологиях. Этим требованиям должны отвечать современные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высокодинамичные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системы привода.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Сервоприводы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 для управления скоростью, крутящим моментом и положением подвижных деталей механизмов. Быстрое и точное регулирование момента и скорости обеспечивается за счет использования контура обратной связи с функцией автоматической подстройки в реальном времени, которая обеспечивает превосходные динамические характеристики. </w:t>
      </w:r>
    </w:p>
    <w:p w:rsidR="00D07679" w:rsidRPr="00D07679" w:rsidRDefault="00D07679" w:rsidP="00D0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Сервопривод - это система привода, которая в широком диапазоне регулирования скорости обеспечивает динамичные, высокоточные процессы и обеспечивает хорошую их повторяемость.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 "серво" произошло от латинского слова "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servus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", что переводится как слуга, раб, помощник. В машиностроительных отраслях они были преимущественно вспомогательными приводами (приводы подач в станках, приводы роботов и т.п.). Однако сегодня ситуация изменилась, теперь и главные приводы реализуются с использованием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сервотехники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>. Принципиально перечисленных выше качеств можно добиться с использованием: двигателей постоянного тока независимого возбуждения, асинхронных двигателей с короткозамкнутым ротором, синхронных двигателей с возбуждением от постоянных магнитов. Ниже приводится сравнение этих двигателей по ряду параметров.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В этом томе мы будем использовать термины "сервопривод" и "динамичный привод" в одинаковом значении. Они всегда будут относиться к синхронным двигателям переменного тока с постоянными магнитами и связанными с ними системами управления.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Где применяется сервопривод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Слово "серво" произошло от латинского слова "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servus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", что переводится как слуга, раб, помощник. В машиностроительных отраслях они были преимущественно вспомогательными приводами (приводы подач в станках, приводы роботов и т.п.). Однако сегодня ситуация изменилась, теперь и главные приводы реализуются с использованием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сервотехники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В настоящее время, сервоприводы применяются там, где недостаточно точности регулирования обычных общепромышленных преобразователей частоты. Применение высококачественных сервоприводов необходимо в высокопроизводительном оборудовании, где главным критерием является производительность. Сервоприводами оснащаются прецизионные системы поддержания скорости и позиционирования промышленных роботов и высокоточных станков. Сервоприводы также устанавливаются на координатно-сверлильных станках, на различных технологических транспортных системах, на различных вспомогательных механизмах и др. В приводах подач современных станков с ЧПУ обеспечивающих перемещения рабочих органов станка, на сегодняшний день применяются в основном шаговые двигатели либо сервоприводы.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Достоинства сервопривода: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Плавность и точность перемещений доступны даже на низких скоростях, разрешающая способность может выбираться пользователем в зависимости от решаемой задачи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Бесшумность работы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 xml:space="preserve">3. Надежность и безотказность, 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возможность использовать его в ответственных, не терпящих отказа устройствах.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4. Легкость монтажа конструкции.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Недостатки сервопривода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 xml:space="preserve">1. Высокая стоимость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2. Сложность настройки, которая иногда делает применение сервопривода необоснованным.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сервоприводов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lastRenderedPageBreak/>
        <w:t>Термин "сервопривод" часто наводит на мысль о некоторой разновидности вспомогательного привода. Однако это было справедливо 40 лет назад в машиностроении, где приводы подач, например, в токарном станке, приводились в движение вручную. Пневматический, гидравлический приводы или асинхронные двигатели с фиксированной скоростью использовались только при высоких моментах. Мастерство оператора токарного станка, ручные измерения и контроль определяли, насколько быстро и точно обработана деталь.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С другой стороны, применялся пневматический, гидравлический или электрический главный привод, который был более или менее постоянным и управлял скоростью шпинделя.</w:t>
      </w:r>
    </w:p>
    <w:p w:rsidR="00D07679" w:rsidRPr="00D07679" w:rsidRDefault="00D07679" w:rsidP="00D0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развитие сервоприводов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Первоначально на рынке доминировали пневматические и гидравлические сервоприводы. Привод постоянного тока получил распространение в 60-х годах, с развитием полупроводниковой техники.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С точки зрения требований динамики развитие сервоприводов проходило в направлении создания двигателей постоянного тока с малым моментом инерции. В основу получения малого момента инерции ротора были положены два решения. Первое предполагало реализацию якоря двигателя в виде тонкого плоского диска, не содержащего железо, второе - основывалось на получении цилиндрического немагнитного якоря. В обоих случаях в начале 70-х годов стали широко применять постоянные магниты из редкоземельных материалов, обеспечивающих получение повышенного значения индукции в воздушном зазоре и высокого крутящего момента.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Какой тип управления использовался? Сначала - линейные усилители с силовыми транзисторами и выходным напряжением приблизительно до 100 В. Позже -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тиристорные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преобразователи, которые применялись до конца 70-х годов, когда им на смену пришли импульсные преобразователи постоянного тока на ключевых транзисторах.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Это сопровождалось значительным повышением изначально низкого коэффициента полезного действия электронных источников питания. Напряжение, которое могло быть получено на выходе электронных источников питания ограничивалось приблизительно на уровне 200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из-за низкого допустимого напряжения транзисторов и ограничения напряжения между коммутируемыми сегментами коллектора двигателя.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Транзисторные преобразователи, как правило, подключали к сети через трансформатор. Это позволяло осуществить согласование выходного напряжения преобразователя с питающей сетью.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как скоростью, так и моментом были аналоговыми, со всеми вытекающими из этого проблемами помехоустойчивости (восприимчивости низковольтных сигналов к наводкам) в широком диапазоне регулирования скорости, характерном для сервоприводов. Для измерения действительной скорости в канале обратной связи применялись тахогенераторы постоянного тока.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Развитие преобразователей частоты, первоначально реализуемых на тиристорах, позднее на силовых транзисторах, привело к повышению использования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малоизнашиваемых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асинхронных стандартных двигателей переменного тока для приводов с невысокими требованиями по точности управления.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Исследования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бесщеточных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двигателей, которые могут быть использованы в сервоприводах, были начаты с середины 70-х годов.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В противоположность обычной компоновки двигателя постоянного тока разработчики пришли к перспективному новому решению: якорь на статоре, поле возбуждения на роторе. Так появились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бесщеточные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двигатели постоянного тока, или двигатели с электронной коммутацией.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Эти электрические машины принципиально представляют собой синхронные двигатели 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>Д с постоянными магнитами, в которых положение ротора контролируется простым импульсным датчиком положения (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инкодером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>), производящим 6 импульсов на оборот, по числу полюсов СД.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В дополнение к электронной бесконтактной коммутации и низкому износу, этот тип привода имеет следующие преимущества: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пониженный момент инерции из-за отсутствия обмотки на роторе,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простота охлаждения, так как отвод тепла от статора предпочтительнее, чем от ротора,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повышеный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КПД, так как нет потерь, связанных с обмоткой возбуждения.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Электронная коммутация секций обмотки статора производится каждые 60 электрических градусов и осуществляется датчиком положения ротора ДПР. Как и коммутация с помощью коллектора в двигателях постоянного тока этот принцип коммутации также реализуется в виде устройства коммутации и имеет блочное исполнение. Для управления скоростью двигателя необходим дополнительный датчик скорости, например тахогенератор.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этим развивалось также и направление по применению асинхронного двигателя переменного тока в качестве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бесщеточного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сервопривода. Этот тип двигателя дешев в производстве и имеет дополнительное преимущество с возможностью управления в диапазоне ослабления поля.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с разработкой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бесщеточных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двигателей проводились теоретические исследования по так называемой синусной коммутации сервопривода.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Принципиально двигатель с синусной коммутацией представляет собой СД с постоянными магнитами, со всеми преимуществами, указанными выше. Однако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датчиком положения ротора в этом случае служит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резольвер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>, выходными синусоидальными сигналами которого управляется ток статора машины.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Указанные выше все три типа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бесщеточных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приводов используются в настоящее время и обеспечивают почти полную замену приводов со щетками с начала 90-х годов.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Решающим фактором этих успехов явился прогресс в области полупроводниковой техники. Развитие высокой степени интеграции, высокоскоростных процессорных систем и модулей энергонезависимой памяти облегчило внедрение цифрового управления. Во всяком случае, функциональные задачи, встречающиеся более или менее часто в индивидуальных технических системах, не так сильно сказывались на цене. Внедрением индивидуального программного обеспечения удалось избежать увеличения количества аппаратных модулей.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Силовые модули в системах управления для всех трех типов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бесщеточных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приводов основаны на следующем: преобразователь частоты (инвертор), управляемый датчиком 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положения ротора двигателя, предпочтительнее, чем инвертор с независимым управлением, используемый для стандартных двигателей переменного тока. Функциональные различия состоят только в наличии замкнутой и разомкнутой обратной связи в системе управления.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Развитие силовых транзисторов с начала 90-х годов сделало также возможным подключать системы управления сервоприводами (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сервоконтроллеры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>) непосредственно к сети без использования сетевого трансформатора.</w:t>
      </w:r>
    </w:p>
    <w:p w:rsidR="00D07679" w:rsidRPr="00D07679" w:rsidRDefault="00D07679" w:rsidP="00D07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рынка сервоприводов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Сервопривод первоначально применялся только в машиностроении при инструментальной обработке материалов. Однако его потенциал был очень быстро реализован в начале 70-х годов в результате расширения областей обработки, развития промышленных роботов и систем автоматизированной сборки.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В противоположность инструментальной обработке, замена пневматического и гидравлического оборудования шла медленнее, часто из-за больших различий в требованиях к размещению привода.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В промышленности обработки материалов и робототехнических системах сначала использовались двигатели постоянного тока с дисковыми роторами совместно с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низколюфтовыми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планетарными редукторами или другими типами компактных редукторов, обеспечивающих минимизацию </w:t>
      </w:r>
      <w:proofErr w:type="spellStart"/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массо-габаритных</w:t>
      </w:r>
      <w:proofErr w:type="spellEnd"/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привода. Позднее двигатели постоянного тока с дисковыми роторами были заменены </w:t>
      </w:r>
      <w:proofErr w:type="spellStart"/>
      <w:r w:rsidRPr="00D07679">
        <w:rPr>
          <w:rFonts w:ascii="Times New Roman" w:eastAsia="Times New Roman" w:hAnsi="Times New Roman" w:cs="Times New Roman"/>
          <w:sz w:val="24"/>
          <w:szCs w:val="24"/>
        </w:rPr>
        <w:t>бесщеточными</w:t>
      </w:r>
      <w:proofErr w:type="spellEnd"/>
      <w:r w:rsidRPr="00D07679">
        <w:rPr>
          <w:rFonts w:ascii="Times New Roman" w:eastAsia="Times New Roman" w:hAnsi="Times New Roman" w:cs="Times New Roman"/>
          <w:sz w:val="24"/>
          <w:szCs w:val="24"/>
        </w:rPr>
        <w:t xml:space="preserve"> двигателями.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Теперь, когда автоматизация полностью охватила все области машиностроения, доминируют электроприводы, и механика машин сильно упростилась с использованием современных индивидуальных приводов взамен центрального привода. В результате расширился рынок сервоприводов. Сегодня трудно найти сферу деятельности, где нет применения сервоприводам. Наиболее важные среди них: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изготовление бумаги,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изготовление металлического листа,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упаковка,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обработка материалов,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подъемно-транспортное оборудование,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деревообработка,</w:t>
      </w:r>
      <w:r w:rsidRPr="00D07679">
        <w:rPr>
          <w:rFonts w:ascii="Times New Roman" w:eastAsia="Times New Roman" w:hAnsi="Times New Roman" w:cs="Times New Roman"/>
          <w:sz w:val="24"/>
          <w:szCs w:val="24"/>
        </w:rPr>
        <w:br/>
        <w:t>• производство строительных материалов.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Сервоприводы широко используются в различных областях, и не все применения имеют высокую динамику. Однако возможности получения высокостабильного или точного управления, широкий диапазон регулирования скорости, высокая помехоустойчивость, малые габариты и вес часто являются решающим фактором их применения.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t>Благодаря современным цифровым технологиям, сервоприводы сегодня использовать намного легче, чем несколько лет назад. Цифровые технологии предлагают широкий выбор ориентированных на специальное применение возможностей, большое разнообразие устрой</w:t>
      </w:r>
      <w:proofErr w:type="gramStart"/>
      <w:r w:rsidRPr="00D07679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D07679">
        <w:rPr>
          <w:rFonts w:ascii="Times New Roman" w:eastAsia="Times New Roman" w:hAnsi="Times New Roman" w:cs="Times New Roman"/>
          <w:sz w:val="24"/>
          <w:szCs w:val="24"/>
        </w:rPr>
        <w:t>язи с объектами (как напрямую, так и через шины интерфейсов) и возможность использовать персональный компьютер для контроля, оптимизации и автоматической настройки привода.</w:t>
      </w:r>
    </w:p>
    <w:p w:rsidR="00D07679" w:rsidRPr="00D07679" w:rsidRDefault="00D07679" w:rsidP="00D07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679">
        <w:rPr>
          <w:rFonts w:ascii="Times New Roman" w:eastAsia="Times New Roman" w:hAnsi="Times New Roman" w:cs="Times New Roman"/>
          <w:sz w:val="24"/>
          <w:szCs w:val="24"/>
        </w:rPr>
        <w:lastRenderedPageBreak/>
        <w:t>Гидравлические и пневматические приводы, упомянутые в начале этого раздела, в настоящее время имеют только отдельные ниши на рынке.</w:t>
      </w:r>
    </w:p>
    <w:p w:rsidR="007C6E9C" w:rsidRDefault="007C6E9C"/>
    <w:sectPr w:rsidR="007C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7679"/>
    <w:rsid w:val="007C6E9C"/>
    <w:rsid w:val="00D0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2023</Words>
  <Characters>11534</Characters>
  <Application>Microsoft Office Word</Application>
  <DocSecurity>0</DocSecurity>
  <Lines>96</Lines>
  <Paragraphs>27</Paragraphs>
  <ScaleCrop>false</ScaleCrop>
  <Company>Microsoft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2013-12-25T05:40:00Z</dcterms:created>
  <dcterms:modified xsi:type="dcterms:W3CDTF">2013-12-25T05:41:00Z</dcterms:modified>
</cp:coreProperties>
</file>